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A" w:rsidRDefault="00C154BA" w:rsidP="00C154BA">
      <w:pPr>
        <w:spacing w:after="0" w:line="240" w:lineRule="auto"/>
        <w:ind w:left="-567" w:hanging="142"/>
        <w:jc w:val="both"/>
        <w:rPr>
          <w:rFonts w:ascii="Arial" w:eastAsia="Times New Roman" w:hAnsi="Arial" w:cs="Arial"/>
          <w:b/>
          <w:sz w:val="36"/>
          <w:szCs w:val="28"/>
          <w:lang w:val="es-ES" w:eastAsia="es-ES"/>
        </w:rPr>
      </w:pPr>
      <w:bookmarkStart w:id="0" w:name="_GoBack"/>
      <w:bookmarkEnd w:id="0"/>
    </w:p>
    <w:p w:rsidR="00060153" w:rsidRPr="00F16FAB" w:rsidRDefault="00060153" w:rsidP="00060153">
      <w:pPr>
        <w:pStyle w:val="Ttulo"/>
        <w:rPr>
          <w:rStyle w:val="nfasisintenso"/>
        </w:rPr>
      </w:pPr>
      <w:r w:rsidRPr="00F16FAB">
        <w:rPr>
          <w:rStyle w:val="nfasisintenso"/>
        </w:rPr>
        <w:t>Patrimonio de Chile</w:t>
      </w:r>
    </w:p>
    <w:p w:rsidR="00C473B3" w:rsidRDefault="00416FE3" w:rsidP="00F16FAB">
      <w:pPr>
        <w:pStyle w:val="Ttulo1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CRONOGRAMA MAYO 2018</w:t>
      </w:r>
    </w:p>
    <w:p w:rsidR="00F16FAB" w:rsidRPr="00F16FAB" w:rsidRDefault="00F16FAB" w:rsidP="00F16FAB">
      <w:pPr>
        <w:rPr>
          <w:lang w:val="es-ES" w:eastAsia="es-ES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4"/>
        <w:gridCol w:w="2126"/>
        <w:gridCol w:w="2835"/>
      </w:tblGrid>
      <w:tr w:rsidR="00E47F64" w:rsidRPr="002015D3" w:rsidTr="00F16FAB">
        <w:trPr>
          <w:trHeight w:val="567"/>
          <w:jc w:val="center"/>
        </w:trPr>
        <w:tc>
          <w:tcPr>
            <w:tcW w:w="5714" w:type="dxa"/>
            <w:vAlign w:val="center"/>
          </w:tcPr>
          <w:p w:rsidR="00E47F64" w:rsidRPr="002015D3" w:rsidRDefault="00E47F64" w:rsidP="00DB157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015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2126" w:type="dxa"/>
            <w:vAlign w:val="center"/>
          </w:tcPr>
          <w:p w:rsidR="00E47F64" w:rsidRPr="002015D3" w:rsidRDefault="00E47F64" w:rsidP="00DB15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015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835" w:type="dxa"/>
            <w:vAlign w:val="center"/>
          </w:tcPr>
          <w:p w:rsidR="00E47F64" w:rsidRPr="002015D3" w:rsidRDefault="00E47F64" w:rsidP="00DB15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015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RESPONSABLE</w:t>
            </w:r>
          </w:p>
        </w:tc>
      </w:tr>
      <w:tr w:rsidR="00416FE3" w:rsidRPr="002015D3" w:rsidTr="00F16FAB">
        <w:trPr>
          <w:jc w:val="center"/>
        </w:trPr>
        <w:tc>
          <w:tcPr>
            <w:tcW w:w="5714" w:type="dxa"/>
          </w:tcPr>
          <w:p w:rsidR="00416FE3" w:rsidRDefault="00416FE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del Trabajo</w:t>
            </w:r>
          </w:p>
        </w:tc>
        <w:tc>
          <w:tcPr>
            <w:tcW w:w="2126" w:type="dxa"/>
          </w:tcPr>
          <w:p w:rsidR="00416FE3" w:rsidRDefault="00416FE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Martes 1°</w:t>
            </w:r>
          </w:p>
        </w:tc>
        <w:tc>
          <w:tcPr>
            <w:tcW w:w="2835" w:type="dxa"/>
          </w:tcPr>
          <w:p w:rsidR="00416FE3" w:rsidRDefault="00416FE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Feriado</w:t>
            </w:r>
          </w:p>
        </w:tc>
      </w:tr>
      <w:tr w:rsidR="00060153" w:rsidRPr="002015D3" w:rsidTr="00F16FAB">
        <w:trPr>
          <w:jc w:val="center"/>
        </w:trPr>
        <w:tc>
          <w:tcPr>
            <w:tcW w:w="5714" w:type="dxa"/>
          </w:tcPr>
          <w:p w:rsidR="00060153" w:rsidRDefault="0006015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Asesoría DEPROV</w:t>
            </w:r>
          </w:p>
        </w:tc>
        <w:tc>
          <w:tcPr>
            <w:tcW w:w="2126" w:type="dxa"/>
          </w:tcPr>
          <w:p w:rsidR="00060153" w:rsidRDefault="0006015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Miércoles 2</w:t>
            </w:r>
          </w:p>
        </w:tc>
        <w:tc>
          <w:tcPr>
            <w:tcW w:w="2835" w:type="dxa"/>
          </w:tcPr>
          <w:p w:rsidR="00060153" w:rsidRDefault="0006015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Equipo Directivo</w:t>
            </w:r>
          </w:p>
        </w:tc>
      </w:tr>
      <w:tr w:rsidR="00C473B3" w:rsidRPr="002015D3" w:rsidTr="00F16FAB">
        <w:trPr>
          <w:jc w:val="center"/>
        </w:trPr>
        <w:tc>
          <w:tcPr>
            <w:tcW w:w="5714" w:type="dxa"/>
          </w:tcPr>
          <w:p w:rsidR="00C473B3" w:rsidRDefault="00C473B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Campaña Elecciones CAA</w:t>
            </w:r>
          </w:p>
        </w:tc>
        <w:tc>
          <w:tcPr>
            <w:tcW w:w="2126" w:type="dxa"/>
          </w:tcPr>
          <w:p w:rsidR="00C473B3" w:rsidRDefault="00C473B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Miércoles 2</w:t>
            </w:r>
          </w:p>
        </w:tc>
        <w:tc>
          <w:tcPr>
            <w:tcW w:w="2835" w:type="dxa"/>
          </w:tcPr>
          <w:p w:rsidR="00C473B3" w:rsidRDefault="00C473B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Alumnos</w:t>
            </w:r>
          </w:p>
        </w:tc>
      </w:tr>
      <w:tr w:rsidR="00416FE3" w:rsidRPr="002015D3" w:rsidTr="00F16FAB">
        <w:trPr>
          <w:jc w:val="center"/>
        </w:trPr>
        <w:tc>
          <w:tcPr>
            <w:tcW w:w="5714" w:type="dxa"/>
          </w:tcPr>
          <w:p w:rsidR="00FA2360" w:rsidRPr="007944F6" w:rsidRDefault="00FA2360" w:rsidP="007944F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944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Consejo Técnico de Profesores: Estrategia orientada a fortalecer el incremento de lenguaje disciplinario en la asignatura de matemática </w:t>
            </w:r>
          </w:p>
          <w:p w:rsidR="00FA2360" w:rsidRDefault="00FA2360" w:rsidP="00FA236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944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Taller de estrategias metodológicas con foco en la diversificación de la enseñanza</w:t>
            </w:r>
          </w:p>
        </w:tc>
        <w:tc>
          <w:tcPr>
            <w:tcW w:w="2126" w:type="dxa"/>
          </w:tcPr>
          <w:p w:rsidR="00416FE3" w:rsidRDefault="000969B7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Jueves </w:t>
            </w:r>
            <w:r w:rsidR="00416F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835" w:type="dxa"/>
          </w:tcPr>
          <w:p w:rsidR="00416FE3" w:rsidRDefault="007944F6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944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UTP/ PIE/Departamento de Matemática</w:t>
            </w:r>
          </w:p>
        </w:tc>
      </w:tr>
      <w:tr w:rsidR="000969B7" w:rsidRPr="002015D3" w:rsidTr="00F16FAB">
        <w:trPr>
          <w:jc w:val="center"/>
        </w:trPr>
        <w:tc>
          <w:tcPr>
            <w:tcW w:w="5714" w:type="dxa"/>
          </w:tcPr>
          <w:p w:rsidR="000969B7" w:rsidRDefault="000969B7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Recreo Saludable Básica y Media</w:t>
            </w:r>
          </w:p>
        </w:tc>
        <w:tc>
          <w:tcPr>
            <w:tcW w:w="2126" w:type="dxa"/>
          </w:tcPr>
          <w:p w:rsidR="000969B7" w:rsidRDefault="000969B7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3</w:t>
            </w:r>
          </w:p>
        </w:tc>
        <w:tc>
          <w:tcPr>
            <w:tcW w:w="2835" w:type="dxa"/>
          </w:tcPr>
          <w:p w:rsidR="000969B7" w:rsidRDefault="000969B7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Adquisiciones</w:t>
            </w:r>
          </w:p>
        </w:tc>
      </w:tr>
      <w:tr w:rsidR="00C473B3" w:rsidRPr="002015D3" w:rsidTr="00F16FAB">
        <w:trPr>
          <w:jc w:val="center"/>
        </w:trPr>
        <w:tc>
          <w:tcPr>
            <w:tcW w:w="5714" w:type="dxa"/>
          </w:tcPr>
          <w:p w:rsidR="00C473B3" w:rsidRDefault="00C473B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Debate Elecciones CAA</w:t>
            </w:r>
          </w:p>
        </w:tc>
        <w:tc>
          <w:tcPr>
            <w:tcW w:w="2126" w:type="dxa"/>
          </w:tcPr>
          <w:p w:rsidR="00C473B3" w:rsidRDefault="00C473B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Viernes 4</w:t>
            </w:r>
          </w:p>
        </w:tc>
        <w:tc>
          <w:tcPr>
            <w:tcW w:w="2835" w:type="dxa"/>
          </w:tcPr>
          <w:p w:rsidR="00C473B3" w:rsidRDefault="00C473B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Alumnos</w:t>
            </w:r>
          </w:p>
        </w:tc>
      </w:tr>
      <w:tr w:rsidR="00F800E1" w:rsidRPr="002015D3" w:rsidTr="00F16FAB">
        <w:trPr>
          <w:jc w:val="center"/>
        </w:trPr>
        <w:tc>
          <w:tcPr>
            <w:tcW w:w="5714" w:type="dxa"/>
          </w:tcPr>
          <w:p w:rsidR="00F800E1" w:rsidRPr="002015D3" w:rsidRDefault="00416FE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 la Convivencia Escolar</w:t>
            </w:r>
          </w:p>
        </w:tc>
        <w:tc>
          <w:tcPr>
            <w:tcW w:w="2126" w:type="dxa"/>
          </w:tcPr>
          <w:p w:rsidR="00F800E1" w:rsidRPr="002015D3" w:rsidRDefault="00416FE3" w:rsidP="000969B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7</w:t>
            </w:r>
          </w:p>
        </w:tc>
        <w:tc>
          <w:tcPr>
            <w:tcW w:w="2835" w:type="dxa"/>
          </w:tcPr>
          <w:p w:rsidR="00E73544" w:rsidRPr="002015D3" w:rsidRDefault="00416FE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Convivencia Escolar</w:t>
            </w:r>
          </w:p>
        </w:tc>
      </w:tr>
      <w:tr w:rsidR="003F067A" w:rsidRPr="002015D3" w:rsidTr="00F16FAB">
        <w:trPr>
          <w:jc w:val="center"/>
        </w:trPr>
        <w:tc>
          <w:tcPr>
            <w:tcW w:w="5714" w:type="dxa"/>
          </w:tcPr>
          <w:p w:rsidR="003F067A" w:rsidRDefault="003F067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Formación Semanal </w:t>
            </w:r>
          </w:p>
        </w:tc>
        <w:tc>
          <w:tcPr>
            <w:tcW w:w="2126" w:type="dxa"/>
          </w:tcPr>
          <w:p w:rsidR="003F067A" w:rsidRDefault="00416FE3" w:rsidP="000969B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7</w:t>
            </w:r>
          </w:p>
        </w:tc>
        <w:tc>
          <w:tcPr>
            <w:tcW w:w="2835" w:type="dxa"/>
          </w:tcPr>
          <w:p w:rsidR="003F067A" w:rsidRDefault="003F067A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Dirección/ I. General</w:t>
            </w:r>
          </w:p>
        </w:tc>
      </w:tr>
      <w:tr w:rsidR="00C473B3" w:rsidRPr="002015D3" w:rsidTr="00F16FAB">
        <w:trPr>
          <w:jc w:val="center"/>
        </w:trPr>
        <w:tc>
          <w:tcPr>
            <w:tcW w:w="5714" w:type="dxa"/>
          </w:tcPr>
          <w:p w:rsidR="00C473B3" w:rsidRDefault="00C473B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Proceso Eleccionario CAA</w:t>
            </w:r>
          </w:p>
        </w:tc>
        <w:tc>
          <w:tcPr>
            <w:tcW w:w="2126" w:type="dxa"/>
          </w:tcPr>
          <w:p w:rsidR="00C473B3" w:rsidRDefault="00C473B3" w:rsidP="000969B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7</w:t>
            </w:r>
          </w:p>
        </w:tc>
        <w:tc>
          <w:tcPr>
            <w:tcW w:w="2835" w:type="dxa"/>
          </w:tcPr>
          <w:p w:rsidR="00C473B3" w:rsidRDefault="00C473B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Alumnos</w:t>
            </w:r>
          </w:p>
        </w:tc>
      </w:tr>
      <w:tr w:rsidR="00172E1C" w:rsidRPr="002015D3" w:rsidTr="00F16FAB">
        <w:trPr>
          <w:jc w:val="center"/>
        </w:trPr>
        <w:tc>
          <w:tcPr>
            <w:tcW w:w="5714" w:type="dxa"/>
          </w:tcPr>
          <w:p w:rsidR="00172E1C" w:rsidRDefault="00172E1C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Consejo </w:t>
            </w:r>
            <w:r w:rsidR="00C473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Escolar y Convivencia</w:t>
            </w:r>
          </w:p>
        </w:tc>
        <w:tc>
          <w:tcPr>
            <w:tcW w:w="2126" w:type="dxa"/>
          </w:tcPr>
          <w:p w:rsidR="00172E1C" w:rsidRDefault="00172E1C" w:rsidP="000969B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10</w:t>
            </w:r>
          </w:p>
        </w:tc>
        <w:tc>
          <w:tcPr>
            <w:tcW w:w="2835" w:type="dxa"/>
          </w:tcPr>
          <w:p w:rsidR="00172E1C" w:rsidRDefault="00C473B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Orientación y Convivencia</w:t>
            </w:r>
            <w:r w:rsidR="009B41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Escolar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 la Madre</w:t>
            </w:r>
          </w:p>
        </w:tc>
        <w:tc>
          <w:tcPr>
            <w:tcW w:w="2126" w:type="dxa"/>
          </w:tcPr>
          <w:p w:rsidR="00331E0A" w:rsidRDefault="00331E0A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10</w:t>
            </w:r>
          </w:p>
        </w:tc>
        <w:tc>
          <w:tcPr>
            <w:tcW w:w="2835" w:type="dxa"/>
          </w:tcPr>
          <w:p w:rsidR="00331E0A" w:rsidRDefault="00331E0A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Estudiantes</w:t>
            </w:r>
          </w:p>
        </w:tc>
      </w:tr>
      <w:tr w:rsidR="000969B7" w:rsidRPr="002015D3" w:rsidTr="00F16FAB">
        <w:trPr>
          <w:jc w:val="center"/>
        </w:trPr>
        <w:tc>
          <w:tcPr>
            <w:tcW w:w="5714" w:type="dxa"/>
          </w:tcPr>
          <w:p w:rsidR="000969B7" w:rsidRDefault="000969B7" w:rsidP="00E5781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Recreo Saludable Básica y Media</w:t>
            </w:r>
          </w:p>
        </w:tc>
        <w:tc>
          <w:tcPr>
            <w:tcW w:w="2126" w:type="dxa"/>
          </w:tcPr>
          <w:p w:rsidR="000969B7" w:rsidRDefault="000969B7" w:rsidP="00E5781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10</w:t>
            </w:r>
          </w:p>
        </w:tc>
        <w:tc>
          <w:tcPr>
            <w:tcW w:w="2835" w:type="dxa"/>
          </w:tcPr>
          <w:p w:rsidR="000969B7" w:rsidRDefault="000969B7" w:rsidP="00E5781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Adquisiciones</w:t>
            </w:r>
          </w:p>
        </w:tc>
      </w:tr>
      <w:tr w:rsidR="00416FE3" w:rsidRPr="002015D3" w:rsidTr="00F16FAB">
        <w:trPr>
          <w:jc w:val="center"/>
        </w:trPr>
        <w:tc>
          <w:tcPr>
            <w:tcW w:w="5714" w:type="dxa"/>
          </w:tcPr>
          <w:p w:rsidR="00416FE3" w:rsidRDefault="00416FE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del Estudiante</w:t>
            </w:r>
          </w:p>
        </w:tc>
        <w:tc>
          <w:tcPr>
            <w:tcW w:w="2126" w:type="dxa"/>
          </w:tcPr>
          <w:p w:rsidR="00416FE3" w:rsidRDefault="00416FE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Viernes 11</w:t>
            </w:r>
          </w:p>
        </w:tc>
        <w:tc>
          <w:tcPr>
            <w:tcW w:w="2835" w:type="dxa"/>
          </w:tcPr>
          <w:p w:rsidR="00416FE3" w:rsidRDefault="00416FE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Padres</w:t>
            </w:r>
            <w:r w:rsidR="009B41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y Convivencia Escolar</w:t>
            </w:r>
          </w:p>
        </w:tc>
      </w:tr>
      <w:tr w:rsidR="00060153" w:rsidRPr="002015D3" w:rsidTr="00F16FAB">
        <w:trPr>
          <w:jc w:val="center"/>
        </w:trPr>
        <w:tc>
          <w:tcPr>
            <w:tcW w:w="5714" w:type="dxa"/>
          </w:tcPr>
          <w:p w:rsidR="00060153" w:rsidRDefault="0006015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Plato Único </w:t>
            </w:r>
          </w:p>
        </w:tc>
        <w:tc>
          <w:tcPr>
            <w:tcW w:w="2126" w:type="dxa"/>
          </w:tcPr>
          <w:p w:rsidR="00060153" w:rsidRDefault="0006015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Viernes 11</w:t>
            </w:r>
          </w:p>
        </w:tc>
        <w:tc>
          <w:tcPr>
            <w:tcW w:w="2835" w:type="dxa"/>
          </w:tcPr>
          <w:p w:rsidR="00060153" w:rsidRDefault="0006015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Padres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0E7E1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Formación Semanal </w:t>
            </w:r>
          </w:p>
        </w:tc>
        <w:tc>
          <w:tcPr>
            <w:tcW w:w="2126" w:type="dxa"/>
          </w:tcPr>
          <w:p w:rsidR="00331E0A" w:rsidRDefault="00331E0A" w:rsidP="00331E0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14</w:t>
            </w:r>
          </w:p>
        </w:tc>
        <w:tc>
          <w:tcPr>
            <w:tcW w:w="2835" w:type="dxa"/>
          </w:tcPr>
          <w:p w:rsidR="00331E0A" w:rsidRDefault="00331E0A" w:rsidP="000E7E1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Dirección/ I. General</w:t>
            </w:r>
          </w:p>
        </w:tc>
      </w:tr>
      <w:tr w:rsidR="00416FE3" w:rsidRPr="002015D3" w:rsidTr="00F16FAB">
        <w:trPr>
          <w:jc w:val="center"/>
        </w:trPr>
        <w:tc>
          <w:tcPr>
            <w:tcW w:w="5714" w:type="dxa"/>
          </w:tcPr>
          <w:p w:rsidR="00416FE3" w:rsidRDefault="00331E0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Semana de la Educación A</w:t>
            </w:r>
            <w:r w:rsidR="00416F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rtística</w:t>
            </w:r>
          </w:p>
        </w:tc>
        <w:tc>
          <w:tcPr>
            <w:tcW w:w="2126" w:type="dxa"/>
          </w:tcPr>
          <w:p w:rsidR="00416FE3" w:rsidRDefault="00416FE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14 al 18</w:t>
            </w:r>
          </w:p>
        </w:tc>
        <w:tc>
          <w:tcPr>
            <w:tcW w:w="2835" w:type="dxa"/>
          </w:tcPr>
          <w:p w:rsidR="00416FE3" w:rsidRDefault="00416FE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Depto. </w:t>
            </w:r>
            <w:r w:rsidR="00331E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Arte y Música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Internacional de las Familias</w:t>
            </w:r>
          </w:p>
        </w:tc>
        <w:tc>
          <w:tcPr>
            <w:tcW w:w="2126" w:type="dxa"/>
          </w:tcPr>
          <w:p w:rsidR="00331E0A" w:rsidRDefault="00331E0A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Martes 15</w:t>
            </w:r>
          </w:p>
        </w:tc>
        <w:tc>
          <w:tcPr>
            <w:tcW w:w="2835" w:type="dxa"/>
          </w:tcPr>
          <w:p w:rsidR="00331E0A" w:rsidRDefault="00331E0A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Centro de Padres</w:t>
            </w:r>
            <w:r w:rsidR="009B41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y Convivencia Escolar</w:t>
            </w:r>
          </w:p>
        </w:tc>
      </w:tr>
      <w:tr w:rsidR="00060153" w:rsidRPr="002015D3" w:rsidTr="00F16FAB">
        <w:trPr>
          <w:jc w:val="center"/>
        </w:trPr>
        <w:tc>
          <w:tcPr>
            <w:tcW w:w="5714" w:type="dxa"/>
          </w:tcPr>
          <w:p w:rsidR="00060153" w:rsidRDefault="0006015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Asesoría DEPROV</w:t>
            </w:r>
          </w:p>
        </w:tc>
        <w:tc>
          <w:tcPr>
            <w:tcW w:w="2126" w:type="dxa"/>
          </w:tcPr>
          <w:p w:rsidR="00060153" w:rsidRDefault="00060153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Miércoles 16</w:t>
            </w:r>
          </w:p>
        </w:tc>
        <w:tc>
          <w:tcPr>
            <w:tcW w:w="2835" w:type="dxa"/>
          </w:tcPr>
          <w:p w:rsidR="00060153" w:rsidRDefault="0006015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Equipo Directivo</w:t>
            </w:r>
          </w:p>
        </w:tc>
      </w:tr>
      <w:tr w:rsidR="006A7CE5" w:rsidRPr="002015D3" w:rsidTr="00F16FAB">
        <w:trPr>
          <w:jc w:val="center"/>
        </w:trPr>
        <w:tc>
          <w:tcPr>
            <w:tcW w:w="5714" w:type="dxa"/>
          </w:tcPr>
          <w:p w:rsidR="007944F6" w:rsidRDefault="007944F6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944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Consejo Técnico de Profesores: Taller de Desarrollo de Habilidades de la Comprensión Lectora</w:t>
            </w:r>
          </w:p>
        </w:tc>
        <w:tc>
          <w:tcPr>
            <w:tcW w:w="2126" w:type="dxa"/>
          </w:tcPr>
          <w:p w:rsidR="006A7CE5" w:rsidRDefault="006A7CE5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17</w:t>
            </w:r>
          </w:p>
        </w:tc>
        <w:tc>
          <w:tcPr>
            <w:tcW w:w="2835" w:type="dxa"/>
          </w:tcPr>
          <w:p w:rsidR="006A7CE5" w:rsidRDefault="007944F6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944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UTP/Departamento de Lenguaje</w:t>
            </w:r>
          </w:p>
        </w:tc>
      </w:tr>
      <w:tr w:rsidR="000969B7" w:rsidRPr="002015D3" w:rsidTr="00F16FAB">
        <w:trPr>
          <w:jc w:val="center"/>
        </w:trPr>
        <w:tc>
          <w:tcPr>
            <w:tcW w:w="5714" w:type="dxa"/>
          </w:tcPr>
          <w:p w:rsidR="000969B7" w:rsidRDefault="000969B7" w:rsidP="00E5781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Recreo Saludable Básica y Media</w:t>
            </w:r>
          </w:p>
        </w:tc>
        <w:tc>
          <w:tcPr>
            <w:tcW w:w="2126" w:type="dxa"/>
          </w:tcPr>
          <w:p w:rsidR="000969B7" w:rsidRDefault="000969B7" w:rsidP="00E5781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17</w:t>
            </w:r>
          </w:p>
        </w:tc>
        <w:tc>
          <w:tcPr>
            <w:tcW w:w="2835" w:type="dxa"/>
          </w:tcPr>
          <w:p w:rsidR="000969B7" w:rsidRDefault="000969B7" w:rsidP="00E5781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Adquisiciones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 las Glorias Navales</w:t>
            </w:r>
          </w:p>
        </w:tc>
        <w:tc>
          <w:tcPr>
            <w:tcW w:w="2126" w:type="dxa"/>
          </w:tcPr>
          <w:p w:rsidR="00331E0A" w:rsidRDefault="00331E0A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21</w:t>
            </w:r>
          </w:p>
        </w:tc>
        <w:tc>
          <w:tcPr>
            <w:tcW w:w="2835" w:type="dxa"/>
          </w:tcPr>
          <w:p w:rsidR="00331E0A" w:rsidRDefault="00331E0A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Depto. Historia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060153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Consejo Administrativo</w:t>
            </w:r>
          </w:p>
        </w:tc>
        <w:tc>
          <w:tcPr>
            <w:tcW w:w="2126" w:type="dxa"/>
          </w:tcPr>
          <w:p w:rsidR="00331E0A" w:rsidRDefault="00331E0A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24</w:t>
            </w:r>
          </w:p>
        </w:tc>
        <w:tc>
          <w:tcPr>
            <w:tcW w:w="2835" w:type="dxa"/>
          </w:tcPr>
          <w:p w:rsidR="00331E0A" w:rsidRDefault="00060153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Dirección/</w:t>
            </w:r>
            <w:r w:rsidR="00331E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UTP</w:t>
            </w:r>
          </w:p>
        </w:tc>
      </w:tr>
      <w:tr w:rsidR="000969B7" w:rsidRPr="002015D3" w:rsidTr="00F16FAB">
        <w:trPr>
          <w:jc w:val="center"/>
        </w:trPr>
        <w:tc>
          <w:tcPr>
            <w:tcW w:w="5714" w:type="dxa"/>
          </w:tcPr>
          <w:p w:rsidR="000969B7" w:rsidRDefault="000969B7" w:rsidP="00E5781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Recreo Saludable Básica y Media</w:t>
            </w:r>
          </w:p>
        </w:tc>
        <w:tc>
          <w:tcPr>
            <w:tcW w:w="2126" w:type="dxa"/>
          </w:tcPr>
          <w:p w:rsidR="000969B7" w:rsidRDefault="000969B7" w:rsidP="00E5781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24</w:t>
            </w:r>
          </w:p>
        </w:tc>
        <w:tc>
          <w:tcPr>
            <w:tcW w:w="2835" w:type="dxa"/>
          </w:tcPr>
          <w:p w:rsidR="000969B7" w:rsidRDefault="000969B7" w:rsidP="00E5781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Adquisiciones</w:t>
            </w:r>
          </w:p>
        </w:tc>
      </w:tr>
      <w:tr w:rsidR="00AC08B4" w:rsidRPr="002015D3" w:rsidTr="00F16FAB">
        <w:trPr>
          <w:jc w:val="center"/>
        </w:trPr>
        <w:tc>
          <w:tcPr>
            <w:tcW w:w="5714" w:type="dxa"/>
          </w:tcPr>
          <w:p w:rsidR="00AC08B4" w:rsidRDefault="00AC08B4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Ensayo PSU 4° Medios Matemática</w:t>
            </w:r>
          </w:p>
        </w:tc>
        <w:tc>
          <w:tcPr>
            <w:tcW w:w="2126" w:type="dxa"/>
          </w:tcPr>
          <w:p w:rsidR="00AC08B4" w:rsidRDefault="00AC08B4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Viernes 25</w:t>
            </w:r>
          </w:p>
        </w:tc>
        <w:tc>
          <w:tcPr>
            <w:tcW w:w="2835" w:type="dxa"/>
          </w:tcPr>
          <w:p w:rsidR="00AC08B4" w:rsidRDefault="00AC08B4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Orientación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F800E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Semana de la Seguridad Escolar</w:t>
            </w:r>
          </w:p>
        </w:tc>
        <w:tc>
          <w:tcPr>
            <w:tcW w:w="2126" w:type="dxa"/>
          </w:tcPr>
          <w:p w:rsidR="00331E0A" w:rsidRDefault="00331E0A" w:rsidP="00F800E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28 al 1° ju</w:t>
            </w:r>
          </w:p>
        </w:tc>
        <w:tc>
          <w:tcPr>
            <w:tcW w:w="2835" w:type="dxa"/>
          </w:tcPr>
          <w:p w:rsidR="00331E0A" w:rsidRDefault="00331E0A" w:rsidP="006D7F6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Equipo PISE</w:t>
            </w:r>
          </w:p>
        </w:tc>
      </w:tr>
      <w:tr w:rsidR="00331E0A" w:rsidRPr="002015D3" w:rsidTr="00F16FAB">
        <w:trPr>
          <w:jc w:val="center"/>
        </w:trPr>
        <w:tc>
          <w:tcPr>
            <w:tcW w:w="5714" w:type="dxa"/>
          </w:tcPr>
          <w:p w:rsidR="00331E0A" w:rsidRDefault="00331E0A" w:rsidP="000E7E1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Formación Semanal </w:t>
            </w:r>
          </w:p>
        </w:tc>
        <w:tc>
          <w:tcPr>
            <w:tcW w:w="2126" w:type="dxa"/>
          </w:tcPr>
          <w:p w:rsidR="00331E0A" w:rsidRDefault="00331E0A" w:rsidP="000E7E1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28</w:t>
            </w:r>
          </w:p>
        </w:tc>
        <w:tc>
          <w:tcPr>
            <w:tcW w:w="2835" w:type="dxa"/>
          </w:tcPr>
          <w:p w:rsidR="00331E0A" w:rsidRDefault="00331E0A" w:rsidP="000E7E1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Dirección/ I. General</w:t>
            </w:r>
          </w:p>
        </w:tc>
      </w:tr>
      <w:tr w:rsidR="00C473B3" w:rsidRPr="002015D3" w:rsidTr="00F16FAB">
        <w:trPr>
          <w:jc w:val="center"/>
        </w:trPr>
        <w:tc>
          <w:tcPr>
            <w:tcW w:w="5714" w:type="dxa"/>
          </w:tcPr>
          <w:p w:rsidR="00C473B3" w:rsidRDefault="00C473B3" w:rsidP="000E7E1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Jornada PME Evaluación e Implementación PEI y PME</w:t>
            </w:r>
          </w:p>
        </w:tc>
        <w:tc>
          <w:tcPr>
            <w:tcW w:w="2126" w:type="dxa"/>
          </w:tcPr>
          <w:p w:rsidR="00C473B3" w:rsidRDefault="00C473B3" w:rsidP="000E7E1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Lunes 28</w:t>
            </w:r>
          </w:p>
        </w:tc>
        <w:tc>
          <w:tcPr>
            <w:tcW w:w="2835" w:type="dxa"/>
          </w:tcPr>
          <w:p w:rsidR="00C473B3" w:rsidRDefault="00C473B3" w:rsidP="000E7E1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UTP</w:t>
            </w:r>
            <w:r w:rsidR="009B41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/Dirección</w:t>
            </w:r>
          </w:p>
        </w:tc>
      </w:tr>
      <w:tr w:rsidR="00C473B3" w:rsidRPr="002015D3" w:rsidTr="00F16FAB">
        <w:trPr>
          <w:jc w:val="center"/>
        </w:trPr>
        <w:tc>
          <w:tcPr>
            <w:tcW w:w="5714" w:type="dxa"/>
          </w:tcPr>
          <w:p w:rsidR="00C473B3" w:rsidRDefault="00C473B3" w:rsidP="000E7E1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Registro en Libro de Clases del 50% Evaluaciones del Semestre</w:t>
            </w:r>
          </w:p>
        </w:tc>
        <w:tc>
          <w:tcPr>
            <w:tcW w:w="2126" w:type="dxa"/>
          </w:tcPr>
          <w:p w:rsidR="00C473B3" w:rsidRDefault="00C473B3" w:rsidP="000E7E1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Martes 29</w:t>
            </w:r>
          </w:p>
        </w:tc>
        <w:tc>
          <w:tcPr>
            <w:tcW w:w="2835" w:type="dxa"/>
          </w:tcPr>
          <w:p w:rsidR="00C473B3" w:rsidRDefault="00C473B3" w:rsidP="000E7E1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Profesores</w:t>
            </w:r>
          </w:p>
        </w:tc>
      </w:tr>
      <w:tr w:rsidR="00AC08B4" w:rsidRPr="002015D3" w:rsidTr="00F16FAB">
        <w:trPr>
          <w:jc w:val="center"/>
        </w:trPr>
        <w:tc>
          <w:tcPr>
            <w:tcW w:w="5714" w:type="dxa"/>
          </w:tcPr>
          <w:p w:rsidR="00AC08B4" w:rsidRDefault="00AC08B4" w:rsidP="000E7E1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Reunión de Apoderados</w:t>
            </w:r>
          </w:p>
        </w:tc>
        <w:tc>
          <w:tcPr>
            <w:tcW w:w="2126" w:type="dxa"/>
          </w:tcPr>
          <w:p w:rsidR="00AC08B4" w:rsidRDefault="00AC08B4" w:rsidP="000E7E1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Miércoles 30</w:t>
            </w:r>
          </w:p>
        </w:tc>
        <w:tc>
          <w:tcPr>
            <w:tcW w:w="2835" w:type="dxa"/>
          </w:tcPr>
          <w:p w:rsidR="00AC08B4" w:rsidRDefault="00AC08B4" w:rsidP="000E7E1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Orientación</w:t>
            </w:r>
          </w:p>
        </w:tc>
      </w:tr>
      <w:tr w:rsidR="000969B7" w:rsidRPr="002015D3" w:rsidTr="00F16FAB">
        <w:trPr>
          <w:jc w:val="center"/>
        </w:trPr>
        <w:tc>
          <w:tcPr>
            <w:tcW w:w="5714" w:type="dxa"/>
          </w:tcPr>
          <w:p w:rsidR="000969B7" w:rsidRDefault="000969B7" w:rsidP="00E5781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Recreo Saludable Básica y Media</w:t>
            </w:r>
          </w:p>
        </w:tc>
        <w:tc>
          <w:tcPr>
            <w:tcW w:w="2126" w:type="dxa"/>
          </w:tcPr>
          <w:p w:rsidR="000969B7" w:rsidRDefault="000969B7" w:rsidP="00E5781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31</w:t>
            </w:r>
          </w:p>
        </w:tc>
        <w:tc>
          <w:tcPr>
            <w:tcW w:w="2835" w:type="dxa"/>
          </w:tcPr>
          <w:p w:rsidR="000969B7" w:rsidRDefault="000969B7" w:rsidP="00E5781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Adquisiciones </w:t>
            </w:r>
          </w:p>
        </w:tc>
      </w:tr>
      <w:tr w:rsidR="00FA2360" w:rsidRPr="002015D3" w:rsidTr="00F16FAB">
        <w:trPr>
          <w:jc w:val="center"/>
        </w:trPr>
        <w:tc>
          <w:tcPr>
            <w:tcW w:w="5714" w:type="dxa"/>
          </w:tcPr>
          <w:p w:rsidR="00FA2360" w:rsidRDefault="00FA2360" w:rsidP="0094365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Día del Patrimonio Cultural de Chile</w:t>
            </w:r>
          </w:p>
        </w:tc>
        <w:tc>
          <w:tcPr>
            <w:tcW w:w="2126" w:type="dxa"/>
          </w:tcPr>
          <w:p w:rsidR="00FA2360" w:rsidRDefault="00FA2360" w:rsidP="0094365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Jueves 31</w:t>
            </w:r>
          </w:p>
        </w:tc>
        <w:tc>
          <w:tcPr>
            <w:tcW w:w="2835" w:type="dxa"/>
          </w:tcPr>
          <w:p w:rsidR="00FA2360" w:rsidRDefault="00FA2360" w:rsidP="0094365C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Dpto. Historia</w:t>
            </w:r>
          </w:p>
        </w:tc>
      </w:tr>
      <w:tr w:rsidR="006A7CE5" w:rsidRPr="002015D3" w:rsidTr="00F16FAB">
        <w:trPr>
          <w:jc w:val="center"/>
        </w:trPr>
        <w:tc>
          <w:tcPr>
            <w:tcW w:w="5714" w:type="dxa"/>
          </w:tcPr>
          <w:p w:rsidR="006A7CE5" w:rsidRDefault="006A7CE5" w:rsidP="00E5781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</w:tcPr>
          <w:p w:rsidR="006A7CE5" w:rsidRDefault="006A7CE5" w:rsidP="00E5781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</w:tcPr>
          <w:p w:rsidR="006A7CE5" w:rsidRDefault="006A7CE5" w:rsidP="00E57816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14AE0" w:rsidRPr="002015D3" w:rsidRDefault="00F14AE0" w:rsidP="000601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F14AE0" w:rsidRPr="002015D3" w:rsidSect="00C473B3">
      <w:headerReference w:type="default" r:id="rId8"/>
      <w:pgSz w:w="12242" w:h="18722" w:code="30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EA" w:rsidRDefault="00695AEA" w:rsidP="002015D3">
      <w:pPr>
        <w:spacing w:after="0" w:line="240" w:lineRule="auto"/>
      </w:pPr>
      <w:r>
        <w:separator/>
      </w:r>
    </w:p>
  </w:endnote>
  <w:endnote w:type="continuationSeparator" w:id="0">
    <w:p w:rsidR="00695AEA" w:rsidRDefault="00695AEA" w:rsidP="0020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EA" w:rsidRDefault="00695AEA" w:rsidP="002015D3">
      <w:pPr>
        <w:spacing w:after="0" w:line="240" w:lineRule="auto"/>
      </w:pPr>
      <w:r>
        <w:separator/>
      </w:r>
    </w:p>
  </w:footnote>
  <w:footnote w:type="continuationSeparator" w:id="0">
    <w:p w:rsidR="00695AEA" w:rsidRDefault="00695AEA" w:rsidP="0020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D3" w:rsidRDefault="00FE680B" w:rsidP="00C154BA">
    <w:pPr>
      <w:pStyle w:val="Encabezado"/>
      <w:ind w:left="-709"/>
    </w:pPr>
    <w:r w:rsidRPr="006B168C">
      <w:rPr>
        <w:noProof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23C4171E" wp14:editId="34B79731">
          <wp:simplePos x="0" y="0"/>
          <wp:positionH relativeFrom="margin">
            <wp:posOffset>-213360</wp:posOffset>
          </wp:positionH>
          <wp:positionV relativeFrom="margin">
            <wp:posOffset>-368300</wp:posOffset>
          </wp:positionV>
          <wp:extent cx="638175" cy="76390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85E"/>
    <w:multiLevelType w:val="hybridMultilevel"/>
    <w:tmpl w:val="514411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5"/>
    <w:rsid w:val="0000198E"/>
    <w:rsid w:val="0004364D"/>
    <w:rsid w:val="00060153"/>
    <w:rsid w:val="00071E04"/>
    <w:rsid w:val="000969B7"/>
    <w:rsid w:val="000D5544"/>
    <w:rsid w:val="000E0FFA"/>
    <w:rsid w:val="000E1AB2"/>
    <w:rsid w:val="00106C79"/>
    <w:rsid w:val="00171F2E"/>
    <w:rsid w:val="00172E1C"/>
    <w:rsid w:val="0017411F"/>
    <w:rsid w:val="001C2279"/>
    <w:rsid w:val="001E7594"/>
    <w:rsid w:val="002015D3"/>
    <w:rsid w:val="00286047"/>
    <w:rsid w:val="002A06A1"/>
    <w:rsid w:val="002A335B"/>
    <w:rsid w:val="00331E0A"/>
    <w:rsid w:val="0033530D"/>
    <w:rsid w:val="00362858"/>
    <w:rsid w:val="00372138"/>
    <w:rsid w:val="003D3F8A"/>
    <w:rsid w:val="003E0D88"/>
    <w:rsid w:val="003F067A"/>
    <w:rsid w:val="00416FE3"/>
    <w:rsid w:val="00430E28"/>
    <w:rsid w:val="00436F52"/>
    <w:rsid w:val="00466F44"/>
    <w:rsid w:val="00477103"/>
    <w:rsid w:val="00482445"/>
    <w:rsid w:val="00593376"/>
    <w:rsid w:val="00601EF5"/>
    <w:rsid w:val="0062422A"/>
    <w:rsid w:val="00631303"/>
    <w:rsid w:val="006506A0"/>
    <w:rsid w:val="00695AEA"/>
    <w:rsid w:val="006A7CE5"/>
    <w:rsid w:val="006D7F62"/>
    <w:rsid w:val="007256F5"/>
    <w:rsid w:val="007944F6"/>
    <w:rsid w:val="00811972"/>
    <w:rsid w:val="0088389A"/>
    <w:rsid w:val="008A1AD8"/>
    <w:rsid w:val="00920FB3"/>
    <w:rsid w:val="009B4117"/>
    <w:rsid w:val="00A00D17"/>
    <w:rsid w:val="00A16AA2"/>
    <w:rsid w:val="00A457FF"/>
    <w:rsid w:val="00A531B6"/>
    <w:rsid w:val="00AC08B4"/>
    <w:rsid w:val="00C154BA"/>
    <w:rsid w:val="00C17501"/>
    <w:rsid w:val="00C473B3"/>
    <w:rsid w:val="00C94F65"/>
    <w:rsid w:val="00CF00CF"/>
    <w:rsid w:val="00DB157E"/>
    <w:rsid w:val="00E145E9"/>
    <w:rsid w:val="00E47F64"/>
    <w:rsid w:val="00E621C5"/>
    <w:rsid w:val="00E73544"/>
    <w:rsid w:val="00E91F5B"/>
    <w:rsid w:val="00E92A2F"/>
    <w:rsid w:val="00F14AE0"/>
    <w:rsid w:val="00F16FAB"/>
    <w:rsid w:val="00F53A5A"/>
    <w:rsid w:val="00F800E1"/>
    <w:rsid w:val="00FA236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5D3"/>
  </w:style>
  <w:style w:type="paragraph" w:styleId="Piedepgina">
    <w:name w:val="footer"/>
    <w:basedOn w:val="Normal"/>
    <w:link w:val="PiedepginaCar"/>
    <w:uiPriority w:val="99"/>
    <w:unhideWhenUsed/>
    <w:rsid w:val="0020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5D3"/>
  </w:style>
  <w:style w:type="table" w:styleId="Tablaconcuadrcula">
    <w:name w:val="Table Grid"/>
    <w:basedOn w:val="Tablanormal"/>
    <w:uiPriority w:val="39"/>
    <w:rsid w:val="00C1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60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0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A236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6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F16FA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5D3"/>
  </w:style>
  <w:style w:type="paragraph" w:styleId="Piedepgina">
    <w:name w:val="footer"/>
    <w:basedOn w:val="Normal"/>
    <w:link w:val="PiedepginaCar"/>
    <w:uiPriority w:val="99"/>
    <w:unhideWhenUsed/>
    <w:rsid w:val="00201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5D3"/>
  </w:style>
  <w:style w:type="table" w:styleId="Tablaconcuadrcula">
    <w:name w:val="Table Grid"/>
    <w:basedOn w:val="Tablanormal"/>
    <w:uiPriority w:val="39"/>
    <w:rsid w:val="00C1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60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0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A236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6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F16FA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Admin</cp:lastModifiedBy>
  <cp:revision>9</cp:revision>
  <cp:lastPrinted>2018-04-03T21:29:00Z</cp:lastPrinted>
  <dcterms:created xsi:type="dcterms:W3CDTF">2018-04-27T14:36:00Z</dcterms:created>
  <dcterms:modified xsi:type="dcterms:W3CDTF">2018-05-02T11:01:00Z</dcterms:modified>
</cp:coreProperties>
</file>